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E41EA" w14:textId="54D685F6" w:rsidR="005D6AEB" w:rsidRPr="002D08F1" w:rsidRDefault="007F1814" w:rsidP="002D08F1">
      <w:pPr>
        <w:jc w:val="right"/>
        <w:rPr>
          <w:rFonts w:ascii="Arial Narrow" w:eastAsia="Arial Narrow" w:hAnsi="Arial Narrow" w:cs="Arial Narrow"/>
          <w:b/>
          <w:color w:val="1C4587"/>
          <w:lang w:val="ro-RO"/>
        </w:rPr>
      </w:pPr>
      <w:r w:rsidRPr="009C5E41">
        <w:rPr>
          <w:rFonts w:ascii="Arial Narrow" w:eastAsia="Arial Narrow" w:hAnsi="Arial Narrow" w:cs="Arial Narrow"/>
          <w:b/>
          <w:color w:val="1C4587"/>
          <w:lang w:val="ro-RO"/>
        </w:rPr>
        <w:t>Anexa nr. 1</w:t>
      </w:r>
      <w:r w:rsidR="00BA3F33">
        <w:rPr>
          <w:rFonts w:ascii="Arial Narrow" w:eastAsia="Arial Narrow" w:hAnsi="Arial Narrow" w:cs="Arial Narrow"/>
          <w:b/>
          <w:color w:val="1C4587"/>
          <w:lang w:val="ro-RO"/>
        </w:rPr>
        <w:t>3</w:t>
      </w:r>
    </w:p>
    <w:p w14:paraId="7E437A0E" w14:textId="77777777" w:rsidR="005D6AEB" w:rsidRPr="009C5E41" w:rsidRDefault="007F1814">
      <w:pPr>
        <w:jc w:val="center"/>
        <w:rPr>
          <w:rFonts w:ascii="Arial Narrow" w:eastAsia="Arial Narrow" w:hAnsi="Arial Narrow" w:cs="Arial Narrow"/>
          <w:b/>
          <w:color w:val="1C4587"/>
          <w:lang w:val="ro-RO"/>
        </w:rPr>
      </w:pPr>
      <w:r w:rsidRPr="009C5E41">
        <w:rPr>
          <w:rFonts w:ascii="Arial Narrow" w:eastAsia="Arial Narrow" w:hAnsi="Arial Narrow" w:cs="Arial Narrow"/>
          <w:b/>
          <w:color w:val="1C4587"/>
          <w:lang w:val="ro-RO"/>
        </w:rPr>
        <w:t>Grila de evaluare a calității proiectului</w:t>
      </w:r>
    </w:p>
    <w:p w14:paraId="7DAE794C" w14:textId="77777777" w:rsidR="005D6AEB" w:rsidRPr="009C5E41" w:rsidRDefault="005D6AEB">
      <w:pPr>
        <w:jc w:val="both"/>
        <w:rPr>
          <w:rFonts w:ascii="Arial Narrow" w:eastAsia="Arial Narrow" w:hAnsi="Arial Narrow" w:cs="Arial Narrow"/>
          <w:color w:val="1C4587"/>
          <w:lang w:val="ro-RO"/>
        </w:rPr>
      </w:pPr>
    </w:p>
    <w:tbl>
      <w:tblPr>
        <w:tblStyle w:val="a1"/>
        <w:tblW w:w="13170"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60"/>
        <w:gridCol w:w="10270"/>
        <w:gridCol w:w="1740"/>
      </w:tblGrid>
      <w:tr w:rsidR="00664ED2" w:rsidRPr="009C5E41" w14:paraId="782C7EF4" w14:textId="77777777" w:rsidTr="00664ED2">
        <w:trPr>
          <w:trHeight w:val="555"/>
          <w:jc w:val="center"/>
        </w:trPr>
        <w:tc>
          <w:tcPr>
            <w:tcW w:w="1160" w:type="dxa"/>
            <w:shd w:val="clear" w:color="auto" w:fill="auto"/>
            <w:tcMar>
              <w:top w:w="0" w:type="dxa"/>
              <w:left w:w="0" w:type="dxa"/>
              <w:bottom w:w="0" w:type="dxa"/>
              <w:right w:w="0" w:type="dxa"/>
            </w:tcMar>
            <w:vAlign w:val="center"/>
          </w:tcPr>
          <w:p w14:paraId="29704F86" w14:textId="15E72BA9" w:rsidR="00664ED2" w:rsidRPr="009C5E41" w:rsidRDefault="00664ED2">
            <w:pPr>
              <w:widowControl w:val="0"/>
              <w:pBdr>
                <w:top w:val="nil"/>
                <w:left w:val="nil"/>
                <w:bottom w:val="nil"/>
                <w:right w:val="nil"/>
                <w:between w:val="nil"/>
              </w:pBdr>
              <w:spacing w:line="240" w:lineRule="auto"/>
              <w:jc w:val="center"/>
              <w:rPr>
                <w:rFonts w:ascii="Arial Narrow" w:eastAsia="Arial Narrow" w:hAnsi="Arial Narrow" w:cs="Arial Narrow"/>
                <w:b/>
                <w:color w:val="1C4587"/>
                <w:lang w:val="ro-RO"/>
              </w:rPr>
            </w:pPr>
            <w:r>
              <w:rPr>
                <w:rFonts w:ascii="Arial Narrow" w:eastAsia="Arial Narrow" w:hAnsi="Arial Narrow" w:cs="Arial Narrow"/>
                <w:b/>
                <w:color w:val="1C4587"/>
                <w:lang w:val="ro-RO"/>
              </w:rPr>
              <w:t>Criteriu</w:t>
            </w:r>
          </w:p>
        </w:tc>
        <w:tc>
          <w:tcPr>
            <w:tcW w:w="10270" w:type="dxa"/>
            <w:shd w:val="clear" w:color="auto" w:fill="auto"/>
            <w:tcMar>
              <w:top w:w="0" w:type="dxa"/>
              <w:left w:w="0" w:type="dxa"/>
              <w:bottom w:w="0" w:type="dxa"/>
              <w:right w:w="0" w:type="dxa"/>
            </w:tcMar>
            <w:vAlign w:val="center"/>
          </w:tcPr>
          <w:p w14:paraId="39B36D9E" w14:textId="647BFB4F" w:rsidR="00664ED2" w:rsidRPr="009C5E41" w:rsidRDefault="00664ED2">
            <w:pPr>
              <w:widowControl w:val="0"/>
              <w:pBdr>
                <w:top w:val="nil"/>
                <w:left w:val="nil"/>
                <w:bottom w:val="nil"/>
                <w:right w:val="nil"/>
                <w:between w:val="nil"/>
              </w:pBdr>
              <w:spacing w:line="240" w:lineRule="auto"/>
              <w:jc w:val="center"/>
              <w:rPr>
                <w:rFonts w:ascii="Arial Narrow" w:eastAsia="Arial Narrow" w:hAnsi="Arial Narrow" w:cs="Arial Narrow"/>
                <w:b/>
                <w:color w:val="1C4587"/>
                <w:lang w:val="ro-RO"/>
              </w:rPr>
            </w:pPr>
            <w:r w:rsidRPr="009C5E41">
              <w:rPr>
                <w:rFonts w:ascii="Arial Narrow" w:eastAsia="Arial Narrow" w:hAnsi="Arial Narrow" w:cs="Arial Narrow"/>
                <w:b/>
                <w:color w:val="1C4587"/>
                <w:lang w:val="ro-RO"/>
              </w:rPr>
              <w:t>Descriere</w:t>
            </w:r>
            <w:r>
              <w:rPr>
                <w:rFonts w:ascii="Arial Narrow" w:eastAsia="Arial Narrow" w:hAnsi="Arial Narrow" w:cs="Arial Narrow"/>
                <w:b/>
                <w:color w:val="1C4587"/>
                <w:lang w:val="ro-RO"/>
              </w:rPr>
              <w:t xml:space="preserve"> (este acordat punctajul maxim dacă sunt detaliate toate subcriteriile de mai jos)</w:t>
            </w:r>
          </w:p>
        </w:tc>
        <w:tc>
          <w:tcPr>
            <w:tcW w:w="1740" w:type="dxa"/>
            <w:shd w:val="clear" w:color="auto" w:fill="auto"/>
            <w:tcMar>
              <w:top w:w="0" w:type="dxa"/>
              <w:left w:w="0" w:type="dxa"/>
              <w:bottom w:w="0" w:type="dxa"/>
              <w:right w:w="0" w:type="dxa"/>
            </w:tcMar>
            <w:vAlign w:val="center"/>
          </w:tcPr>
          <w:p w14:paraId="33810869" w14:textId="77777777" w:rsidR="00664ED2" w:rsidRPr="009C5E41" w:rsidRDefault="00664ED2">
            <w:pPr>
              <w:widowControl w:val="0"/>
              <w:pBdr>
                <w:top w:val="nil"/>
                <w:left w:val="nil"/>
                <w:bottom w:val="nil"/>
                <w:right w:val="nil"/>
                <w:between w:val="nil"/>
              </w:pBdr>
              <w:spacing w:line="240" w:lineRule="auto"/>
              <w:jc w:val="center"/>
              <w:rPr>
                <w:rFonts w:ascii="Arial Narrow" w:eastAsia="Arial Narrow" w:hAnsi="Arial Narrow" w:cs="Arial Narrow"/>
                <w:b/>
                <w:color w:val="1C4587"/>
                <w:lang w:val="ro-RO"/>
              </w:rPr>
            </w:pPr>
            <w:r w:rsidRPr="009C5E41">
              <w:rPr>
                <w:rFonts w:ascii="Arial Narrow" w:eastAsia="Arial Narrow" w:hAnsi="Arial Narrow" w:cs="Arial Narrow"/>
                <w:b/>
                <w:color w:val="1C4587"/>
                <w:lang w:val="ro-RO"/>
              </w:rPr>
              <w:t>Punctaj maxim de referință</w:t>
            </w:r>
          </w:p>
        </w:tc>
      </w:tr>
      <w:tr w:rsidR="00664ED2" w:rsidRPr="009C5E41" w14:paraId="18D75D4A" w14:textId="77777777" w:rsidTr="00664ED2">
        <w:trPr>
          <w:trHeight w:val="330"/>
          <w:jc w:val="center"/>
        </w:trPr>
        <w:tc>
          <w:tcPr>
            <w:tcW w:w="1160" w:type="dxa"/>
            <w:shd w:val="clear" w:color="auto" w:fill="auto"/>
            <w:tcMar>
              <w:top w:w="0" w:type="dxa"/>
              <w:left w:w="0" w:type="dxa"/>
              <w:bottom w:w="0" w:type="dxa"/>
              <w:right w:w="0" w:type="dxa"/>
            </w:tcMar>
            <w:vAlign w:val="center"/>
          </w:tcPr>
          <w:p w14:paraId="5E0F5C89" w14:textId="77777777" w:rsidR="00664ED2" w:rsidRPr="009C5E41" w:rsidRDefault="00664ED2" w:rsidP="00391F7A">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1.</w:t>
            </w:r>
          </w:p>
        </w:tc>
        <w:tc>
          <w:tcPr>
            <w:tcW w:w="10270" w:type="dxa"/>
            <w:shd w:val="clear" w:color="auto" w:fill="auto"/>
            <w:tcMar>
              <w:top w:w="0" w:type="dxa"/>
              <w:left w:w="0" w:type="dxa"/>
              <w:bottom w:w="0" w:type="dxa"/>
              <w:right w:w="0" w:type="dxa"/>
            </w:tcMar>
            <w:vAlign w:val="center"/>
          </w:tcPr>
          <w:p w14:paraId="430F8407" w14:textId="4083D482" w:rsidR="00664ED2" w:rsidRPr="000E19B8" w:rsidRDefault="00664ED2" w:rsidP="00CE6D85">
            <w:pPr>
              <w:widowControl w:val="0"/>
              <w:pBdr>
                <w:top w:val="nil"/>
                <w:left w:val="nil"/>
                <w:bottom w:val="nil"/>
                <w:right w:val="nil"/>
                <w:between w:val="nil"/>
              </w:pBdr>
              <w:spacing w:line="240" w:lineRule="auto"/>
              <w:rPr>
                <w:rFonts w:ascii="Arial Narrow" w:eastAsia="Arial Narrow" w:hAnsi="Arial Narrow" w:cs="Arial Narrow"/>
                <w:lang w:val="ro-RO"/>
              </w:rPr>
            </w:pPr>
            <w:r w:rsidRPr="000E19B8">
              <w:rPr>
                <w:rFonts w:ascii="Arial Narrow" w:eastAsia="Arial Narrow" w:hAnsi="Arial Narrow" w:cs="Arial Narrow"/>
                <w:lang w:val="ro-RO"/>
              </w:rPr>
              <w:t>Justificarea necesității implementării proiectului (Se acorda maxim 5 puncte pentru relevanta Proiectului)</w:t>
            </w:r>
          </w:p>
        </w:tc>
        <w:tc>
          <w:tcPr>
            <w:tcW w:w="1740" w:type="dxa"/>
            <w:shd w:val="clear" w:color="auto" w:fill="auto"/>
            <w:tcMar>
              <w:top w:w="0" w:type="dxa"/>
              <w:left w:w="0" w:type="dxa"/>
              <w:bottom w:w="0" w:type="dxa"/>
              <w:right w:w="0" w:type="dxa"/>
            </w:tcMar>
            <w:vAlign w:val="center"/>
          </w:tcPr>
          <w:p w14:paraId="4548E71F" w14:textId="787D2804" w:rsidR="00664ED2" w:rsidRPr="000E19B8" w:rsidRDefault="00664ED2" w:rsidP="00391F7A">
            <w:pPr>
              <w:widowControl w:val="0"/>
              <w:pBdr>
                <w:top w:val="nil"/>
                <w:left w:val="nil"/>
                <w:bottom w:val="nil"/>
                <w:right w:val="nil"/>
                <w:between w:val="nil"/>
              </w:pBdr>
              <w:spacing w:line="240" w:lineRule="auto"/>
              <w:jc w:val="center"/>
              <w:rPr>
                <w:rFonts w:ascii="Arial Narrow" w:eastAsia="Arial Narrow" w:hAnsi="Arial Narrow" w:cs="Arial Narrow"/>
                <w:lang w:val="ro-RO"/>
              </w:rPr>
            </w:pPr>
            <w:r w:rsidRPr="000E19B8">
              <w:rPr>
                <w:rFonts w:ascii="Arial Narrow" w:eastAsia="Arial Narrow" w:hAnsi="Arial Narrow" w:cs="Arial Narrow"/>
                <w:lang w:val="ro-RO"/>
              </w:rPr>
              <w:t>10</w:t>
            </w:r>
          </w:p>
        </w:tc>
      </w:tr>
      <w:tr w:rsidR="00664ED2" w:rsidRPr="009C5E41" w14:paraId="6CD80973" w14:textId="77777777" w:rsidTr="00664ED2">
        <w:trPr>
          <w:trHeight w:val="315"/>
          <w:jc w:val="center"/>
        </w:trPr>
        <w:tc>
          <w:tcPr>
            <w:tcW w:w="1160" w:type="dxa"/>
            <w:shd w:val="clear" w:color="auto" w:fill="auto"/>
            <w:tcMar>
              <w:top w:w="0" w:type="dxa"/>
              <w:left w:w="0" w:type="dxa"/>
              <w:bottom w:w="0" w:type="dxa"/>
              <w:right w:w="0" w:type="dxa"/>
            </w:tcMar>
            <w:vAlign w:val="center"/>
          </w:tcPr>
          <w:p w14:paraId="3FB72A5F" w14:textId="77777777" w:rsidR="00664ED2" w:rsidRPr="009C5E41" w:rsidRDefault="00664ED2" w:rsidP="00391F7A">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3.</w:t>
            </w:r>
          </w:p>
        </w:tc>
        <w:tc>
          <w:tcPr>
            <w:tcW w:w="10270" w:type="dxa"/>
            <w:shd w:val="clear" w:color="auto" w:fill="auto"/>
            <w:tcMar>
              <w:top w:w="0" w:type="dxa"/>
              <w:left w:w="0" w:type="dxa"/>
              <w:bottom w:w="0" w:type="dxa"/>
              <w:right w:w="0" w:type="dxa"/>
            </w:tcMar>
            <w:vAlign w:val="center"/>
          </w:tcPr>
          <w:p w14:paraId="1206EF5A" w14:textId="7BB3A6C3" w:rsidR="00664ED2" w:rsidRPr="000E19B8" w:rsidRDefault="00664ED2" w:rsidP="004D59A8">
            <w:pPr>
              <w:widowControl w:val="0"/>
              <w:pBdr>
                <w:top w:val="nil"/>
                <w:left w:val="nil"/>
                <w:bottom w:val="nil"/>
                <w:right w:val="nil"/>
                <w:between w:val="nil"/>
              </w:pBdr>
              <w:spacing w:line="240" w:lineRule="auto"/>
              <w:rPr>
                <w:rFonts w:ascii="Arial Narrow" w:eastAsia="Arial Narrow" w:hAnsi="Arial Narrow" w:cs="Arial Narrow"/>
                <w:lang w:val="ro-RO"/>
              </w:rPr>
            </w:pPr>
            <w:r w:rsidRPr="000E19B8">
              <w:rPr>
                <w:rFonts w:ascii="Arial Narrow" w:eastAsia="Arial Narrow" w:hAnsi="Arial Narrow" w:cs="Arial Narrow"/>
                <w:lang w:val="ro-RO"/>
              </w:rPr>
              <w:t>Nr. de studenți proveniți din medii socio-economice defavorizate (Se acorda maxim 10 puncte pentru un procent de m</w:t>
            </w:r>
            <w:r w:rsidR="00764EFD">
              <w:rPr>
                <w:rFonts w:ascii="Arial Narrow" w:eastAsia="Arial Narrow" w:hAnsi="Arial Narrow" w:cs="Arial Narrow"/>
                <w:lang w:val="ro-RO"/>
              </w:rPr>
              <w:t>in</w:t>
            </w:r>
            <w:r w:rsidRPr="000E19B8">
              <w:rPr>
                <w:rFonts w:ascii="Arial Narrow" w:eastAsia="Arial Narrow" w:hAnsi="Arial Narrow" w:cs="Arial Narrow"/>
                <w:lang w:val="ro-RO"/>
              </w:rPr>
              <w:t xml:space="preserve">. </w:t>
            </w:r>
            <w:r w:rsidR="00764EFD">
              <w:rPr>
                <w:rFonts w:ascii="Arial Narrow" w:eastAsia="Arial Narrow" w:hAnsi="Arial Narrow" w:cs="Arial Narrow"/>
                <w:lang w:val="ro-RO"/>
              </w:rPr>
              <w:t>40</w:t>
            </w:r>
            <w:r w:rsidRPr="000E19B8">
              <w:rPr>
                <w:rFonts w:ascii="Arial Narrow" w:eastAsia="Arial Narrow" w:hAnsi="Arial Narrow" w:cs="Arial Narrow"/>
                <w:lang w:val="ro-RO"/>
              </w:rPr>
              <w:t>% din totalul studenților)</w:t>
            </w:r>
          </w:p>
        </w:tc>
        <w:tc>
          <w:tcPr>
            <w:tcW w:w="1740" w:type="dxa"/>
            <w:shd w:val="clear" w:color="auto" w:fill="auto"/>
            <w:tcMar>
              <w:top w:w="0" w:type="dxa"/>
              <w:left w:w="0" w:type="dxa"/>
              <w:bottom w:w="0" w:type="dxa"/>
              <w:right w:w="0" w:type="dxa"/>
            </w:tcMar>
            <w:vAlign w:val="center"/>
          </w:tcPr>
          <w:p w14:paraId="2F18FE14" w14:textId="06F928F6" w:rsidR="00664ED2" w:rsidRPr="000E19B8" w:rsidRDefault="00664ED2" w:rsidP="00391F7A">
            <w:pPr>
              <w:widowControl w:val="0"/>
              <w:pBdr>
                <w:top w:val="nil"/>
                <w:left w:val="nil"/>
                <w:bottom w:val="nil"/>
                <w:right w:val="nil"/>
                <w:between w:val="nil"/>
              </w:pBdr>
              <w:spacing w:line="240" w:lineRule="auto"/>
              <w:jc w:val="center"/>
              <w:rPr>
                <w:rFonts w:ascii="Arial Narrow" w:eastAsia="Arial Narrow" w:hAnsi="Arial Narrow" w:cs="Arial Narrow"/>
                <w:lang w:val="ro-RO"/>
              </w:rPr>
            </w:pPr>
            <w:r w:rsidRPr="000E19B8">
              <w:rPr>
                <w:rFonts w:ascii="Arial Narrow" w:eastAsia="Arial Narrow" w:hAnsi="Arial Narrow" w:cs="Arial Narrow"/>
                <w:lang w:val="ro-RO"/>
              </w:rPr>
              <w:t>10</w:t>
            </w:r>
          </w:p>
        </w:tc>
      </w:tr>
      <w:tr w:rsidR="00664ED2" w:rsidRPr="009C5E41" w14:paraId="1F7D5D52" w14:textId="77777777" w:rsidTr="00664ED2">
        <w:trPr>
          <w:trHeight w:val="150"/>
          <w:jc w:val="center"/>
        </w:trPr>
        <w:tc>
          <w:tcPr>
            <w:tcW w:w="1160" w:type="dxa"/>
            <w:shd w:val="clear" w:color="auto" w:fill="auto"/>
            <w:tcMar>
              <w:top w:w="0" w:type="dxa"/>
              <w:left w:w="0" w:type="dxa"/>
              <w:bottom w:w="0" w:type="dxa"/>
              <w:right w:w="0" w:type="dxa"/>
            </w:tcMar>
            <w:vAlign w:val="center"/>
          </w:tcPr>
          <w:p w14:paraId="36EF65DB" w14:textId="77777777" w:rsidR="00664ED2" w:rsidRPr="009C5E41" w:rsidRDefault="00664ED2" w:rsidP="00391F7A">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4.</w:t>
            </w:r>
          </w:p>
        </w:tc>
        <w:tc>
          <w:tcPr>
            <w:tcW w:w="10270" w:type="dxa"/>
            <w:shd w:val="clear" w:color="auto" w:fill="auto"/>
            <w:tcMar>
              <w:top w:w="0" w:type="dxa"/>
              <w:left w:w="0" w:type="dxa"/>
              <w:bottom w:w="0" w:type="dxa"/>
              <w:right w:w="0" w:type="dxa"/>
            </w:tcMar>
            <w:vAlign w:val="center"/>
          </w:tcPr>
          <w:p w14:paraId="7CD04465" w14:textId="7FFAA995" w:rsidR="00664ED2" w:rsidRPr="000E19B8" w:rsidRDefault="00664ED2" w:rsidP="00CE6D85">
            <w:pPr>
              <w:widowControl w:val="0"/>
              <w:pBdr>
                <w:top w:val="nil"/>
                <w:left w:val="nil"/>
                <w:bottom w:val="nil"/>
                <w:right w:val="nil"/>
                <w:between w:val="nil"/>
              </w:pBdr>
              <w:spacing w:line="240" w:lineRule="auto"/>
              <w:rPr>
                <w:rFonts w:ascii="Arial Narrow" w:eastAsia="Arial Narrow" w:hAnsi="Arial Narrow" w:cs="Arial Narrow"/>
                <w:lang w:val="ro-RO"/>
              </w:rPr>
            </w:pPr>
            <w:r w:rsidRPr="000E19B8">
              <w:rPr>
                <w:rFonts w:ascii="Arial Narrow" w:eastAsia="Arial Narrow" w:hAnsi="Arial Narrow" w:cs="Arial Narrow"/>
                <w:lang w:val="ro-RO"/>
              </w:rPr>
              <w:t>Gradul de pregătire avansat al proiectului (Se acorda max. 24 de puncte dacă exista studiul de fezabilitate/DAL</w:t>
            </w:r>
            <w:r w:rsidR="00F6104D">
              <w:rPr>
                <w:rFonts w:ascii="Arial Narrow" w:eastAsia="Arial Narrow" w:hAnsi="Arial Narrow" w:cs="Arial Narrow"/>
                <w:lang w:val="ro-RO"/>
              </w:rPr>
              <w:t>I</w:t>
            </w:r>
            <w:r w:rsidRPr="000E19B8">
              <w:rPr>
                <w:rFonts w:ascii="Arial Narrow" w:eastAsia="Arial Narrow" w:hAnsi="Arial Narrow" w:cs="Arial Narrow"/>
                <w:lang w:val="ro-RO"/>
              </w:rPr>
              <w:t>; de ex. în cazul în care se depune un proiect pe o singură subcomponentă, se acordă 24 de puncte dacă s-a depus studiu de fezabilitate/DALI; în cazul în care se solicită finanțare pentru 2 subcomponente, se acordă 12 puncte pentru fiecare subcomponentă dacă are studiu de fezabilitate/DALI etc.)</w:t>
            </w:r>
          </w:p>
        </w:tc>
        <w:tc>
          <w:tcPr>
            <w:tcW w:w="1740" w:type="dxa"/>
            <w:shd w:val="clear" w:color="auto" w:fill="auto"/>
            <w:tcMar>
              <w:top w:w="0" w:type="dxa"/>
              <w:left w:w="0" w:type="dxa"/>
              <w:bottom w:w="0" w:type="dxa"/>
              <w:right w:w="0" w:type="dxa"/>
            </w:tcMar>
            <w:vAlign w:val="center"/>
          </w:tcPr>
          <w:p w14:paraId="5CDCD8FE" w14:textId="0B3A398D" w:rsidR="00664ED2" w:rsidRPr="000E19B8" w:rsidRDefault="00664ED2" w:rsidP="00391F7A">
            <w:pPr>
              <w:widowControl w:val="0"/>
              <w:pBdr>
                <w:top w:val="nil"/>
                <w:left w:val="nil"/>
                <w:bottom w:val="nil"/>
                <w:right w:val="nil"/>
                <w:between w:val="nil"/>
              </w:pBdr>
              <w:spacing w:line="240" w:lineRule="auto"/>
              <w:jc w:val="center"/>
              <w:rPr>
                <w:rFonts w:ascii="Arial Narrow" w:eastAsia="Arial Narrow" w:hAnsi="Arial Narrow" w:cs="Arial Narrow"/>
                <w:lang w:val="ro-RO"/>
              </w:rPr>
            </w:pPr>
            <w:r w:rsidRPr="000E19B8">
              <w:rPr>
                <w:rFonts w:ascii="Arial Narrow" w:eastAsia="Arial Narrow" w:hAnsi="Arial Narrow" w:cs="Arial Narrow"/>
                <w:lang w:val="ro-RO"/>
              </w:rPr>
              <w:t>24</w:t>
            </w:r>
          </w:p>
        </w:tc>
      </w:tr>
      <w:tr w:rsidR="00664ED2" w:rsidRPr="009C5E41" w14:paraId="13485EA6" w14:textId="77777777" w:rsidTr="00664ED2">
        <w:trPr>
          <w:trHeight w:val="165"/>
          <w:jc w:val="center"/>
        </w:trPr>
        <w:tc>
          <w:tcPr>
            <w:tcW w:w="1160" w:type="dxa"/>
            <w:shd w:val="clear" w:color="auto" w:fill="auto"/>
            <w:tcMar>
              <w:top w:w="0" w:type="dxa"/>
              <w:left w:w="0" w:type="dxa"/>
              <w:bottom w:w="0" w:type="dxa"/>
              <w:right w:w="0" w:type="dxa"/>
            </w:tcMar>
            <w:vAlign w:val="center"/>
          </w:tcPr>
          <w:p w14:paraId="2FDA9A8E" w14:textId="5042B78D" w:rsidR="00664ED2" w:rsidRPr="009C5E41" w:rsidRDefault="00664ED2" w:rsidP="00391F7A">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Pr>
                <w:rFonts w:ascii="Arial Narrow" w:eastAsia="Arial Narrow" w:hAnsi="Arial Narrow" w:cs="Arial Narrow"/>
                <w:color w:val="1C4587"/>
                <w:lang w:val="ro-RO"/>
              </w:rPr>
              <w:t>5.</w:t>
            </w:r>
          </w:p>
        </w:tc>
        <w:tc>
          <w:tcPr>
            <w:tcW w:w="10270" w:type="dxa"/>
            <w:shd w:val="clear" w:color="auto" w:fill="auto"/>
            <w:tcMar>
              <w:top w:w="0" w:type="dxa"/>
              <w:left w:w="0" w:type="dxa"/>
              <w:bottom w:w="0" w:type="dxa"/>
              <w:right w:w="0" w:type="dxa"/>
            </w:tcMar>
            <w:vAlign w:val="center"/>
          </w:tcPr>
          <w:p w14:paraId="6367D226" w14:textId="77777777" w:rsidR="00664ED2" w:rsidRPr="000E19B8" w:rsidRDefault="00664ED2" w:rsidP="00391F7A">
            <w:pPr>
              <w:widowControl w:val="0"/>
              <w:pBdr>
                <w:top w:val="nil"/>
                <w:left w:val="nil"/>
                <w:bottom w:val="nil"/>
                <w:right w:val="nil"/>
                <w:between w:val="nil"/>
              </w:pBdr>
              <w:spacing w:line="240" w:lineRule="auto"/>
              <w:rPr>
                <w:rFonts w:ascii="Arial Narrow" w:eastAsia="Arial Narrow" w:hAnsi="Arial Narrow" w:cs="Arial Narrow"/>
                <w:lang w:val="ro-RO"/>
              </w:rPr>
            </w:pPr>
            <w:r w:rsidRPr="000E19B8">
              <w:rPr>
                <w:rFonts w:ascii="Arial Narrow" w:eastAsia="Arial Narrow" w:hAnsi="Arial Narrow" w:cs="Arial Narrow"/>
                <w:lang w:val="ro-RO"/>
              </w:rPr>
              <w:t>Corelarea între activitățile propuse și rezultatele proiectului</w:t>
            </w:r>
          </w:p>
        </w:tc>
        <w:tc>
          <w:tcPr>
            <w:tcW w:w="1740" w:type="dxa"/>
            <w:shd w:val="clear" w:color="auto" w:fill="auto"/>
            <w:tcMar>
              <w:top w:w="0" w:type="dxa"/>
              <w:left w:w="0" w:type="dxa"/>
              <w:bottom w:w="0" w:type="dxa"/>
              <w:right w:w="0" w:type="dxa"/>
            </w:tcMar>
            <w:vAlign w:val="center"/>
          </w:tcPr>
          <w:p w14:paraId="20F5DDBD" w14:textId="278CBA05" w:rsidR="00664ED2" w:rsidRPr="000E19B8" w:rsidRDefault="00664ED2" w:rsidP="00391F7A">
            <w:pPr>
              <w:widowControl w:val="0"/>
              <w:pBdr>
                <w:top w:val="nil"/>
                <w:left w:val="nil"/>
                <w:bottom w:val="nil"/>
                <w:right w:val="nil"/>
                <w:between w:val="nil"/>
              </w:pBdr>
              <w:spacing w:line="240" w:lineRule="auto"/>
              <w:jc w:val="center"/>
              <w:rPr>
                <w:rFonts w:ascii="Arial Narrow" w:eastAsia="Arial Narrow" w:hAnsi="Arial Narrow" w:cs="Arial Narrow"/>
                <w:lang w:val="ro-RO"/>
              </w:rPr>
            </w:pPr>
            <w:r w:rsidRPr="000E19B8">
              <w:rPr>
                <w:rFonts w:ascii="Arial Narrow" w:eastAsia="Arial Narrow" w:hAnsi="Arial Narrow" w:cs="Arial Narrow"/>
                <w:lang w:val="ro-RO"/>
              </w:rPr>
              <w:t>8</w:t>
            </w:r>
          </w:p>
        </w:tc>
      </w:tr>
      <w:tr w:rsidR="00664ED2" w:rsidRPr="009C5E41" w14:paraId="08E5060B" w14:textId="77777777" w:rsidTr="00664ED2">
        <w:trPr>
          <w:trHeight w:val="165"/>
          <w:jc w:val="center"/>
        </w:trPr>
        <w:tc>
          <w:tcPr>
            <w:tcW w:w="1160" w:type="dxa"/>
            <w:shd w:val="clear" w:color="auto" w:fill="auto"/>
            <w:tcMar>
              <w:top w:w="0" w:type="dxa"/>
              <w:left w:w="0" w:type="dxa"/>
              <w:bottom w:w="0" w:type="dxa"/>
              <w:right w:w="0" w:type="dxa"/>
            </w:tcMar>
            <w:vAlign w:val="center"/>
          </w:tcPr>
          <w:p w14:paraId="5A63C89D" w14:textId="55194220" w:rsidR="00664ED2" w:rsidRPr="009C5E41" w:rsidRDefault="00664ED2" w:rsidP="00664ED2">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Pr>
                <w:rFonts w:ascii="Arial Narrow" w:eastAsia="Arial Narrow" w:hAnsi="Arial Narrow" w:cs="Arial Narrow"/>
                <w:color w:val="1C4587"/>
                <w:lang w:val="ro-RO"/>
              </w:rPr>
              <w:t>6</w:t>
            </w:r>
            <w:r w:rsidRPr="009C5E41">
              <w:rPr>
                <w:rFonts w:ascii="Arial Narrow" w:eastAsia="Arial Narrow" w:hAnsi="Arial Narrow" w:cs="Arial Narrow"/>
                <w:color w:val="1C4587"/>
                <w:lang w:val="ro-RO"/>
              </w:rPr>
              <w:t>.</w:t>
            </w:r>
          </w:p>
        </w:tc>
        <w:tc>
          <w:tcPr>
            <w:tcW w:w="10270" w:type="dxa"/>
            <w:shd w:val="clear" w:color="auto" w:fill="auto"/>
            <w:tcMar>
              <w:top w:w="0" w:type="dxa"/>
              <w:left w:w="0" w:type="dxa"/>
              <w:bottom w:w="0" w:type="dxa"/>
              <w:right w:w="0" w:type="dxa"/>
            </w:tcMar>
            <w:vAlign w:val="center"/>
          </w:tcPr>
          <w:p w14:paraId="3CF7F942" w14:textId="5EFB50A5" w:rsidR="00664ED2" w:rsidRPr="000E19B8" w:rsidRDefault="00664ED2" w:rsidP="00664ED2">
            <w:pPr>
              <w:widowControl w:val="0"/>
              <w:pBdr>
                <w:top w:val="nil"/>
                <w:left w:val="nil"/>
                <w:bottom w:val="nil"/>
                <w:right w:val="nil"/>
                <w:between w:val="nil"/>
              </w:pBdr>
              <w:spacing w:line="240" w:lineRule="auto"/>
              <w:rPr>
                <w:rFonts w:ascii="Arial Narrow" w:eastAsia="Arial Narrow" w:hAnsi="Arial Narrow" w:cs="Arial Narrow"/>
                <w:lang w:val="ro-RO"/>
              </w:rPr>
            </w:pPr>
            <w:r w:rsidRPr="000E19B8">
              <w:rPr>
                <w:rFonts w:ascii="Arial Narrow" w:eastAsia="Arial Narrow" w:hAnsi="Arial Narrow" w:cs="Arial Narrow"/>
                <w:lang w:val="ro-RO"/>
              </w:rPr>
              <w:t>Corelarea bugetului cu nevoile identificate și cu activitățile prevăzute în proiect</w:t>
            </w:r>
          </w:p>
        </w:tc>
        <w:tc>
          <w:tcPr>
            <w:tcW w:w="1740" w:type="dxa"/>
            <w:shd w:val="clear" w:color="auto" w:fill="auto"/>
            <w:tcMar>
              <w:top w:w="0" w:type="dxa"/>
              <w:left w:w="0" w:type="dxa"/>
              <w:bottom w:w="0" w:type="dxa"/>
              <w:right w:w="0" w:type="dxa"/>
            </w:tcMar>
            <w:vAlign w:val="center"/>
          </w:tcPr>
          <w:p w14:paraId="102224A8" w14:textId="4940AEC2" w:rsidR="00664ED2" w:rsidRPr="000E19B8" w:rsidRDefault="00664ED2" w:rsidP="00664ED2">
            <w:pPr>
              <w:widowControl w:val="0"/>
              <w:pBdr>
                <w:top w:val="nil"/>
                <w:left w:val="nil"/>
                <w:bottom w:val="nil"/>
                <w:right w:val="nil"/>
                <w:between w:val="nil"/>
              </w:pBdr>
              <w:spacing w:line="240" w:lineRule="auto"/>
              <w:jc w:val="center"/>
              <w:rPr>
                <w:rFonts w:ascii="Arial Narrow" w:eastAsia="Arial Narrow" w:hAnsi="Arial Narrow" w:cs="Arial Narrow"/>
                <w:lang w:val="ro-RO"/>
              </w:rPr>
            </w:pPr>
            <w:r w:rsidRPr="000E19B8">
              <w:rPr>
                <w:rFonts w:ascii="Arial Narrow" w:eastAsia="Arial Narrow" w:hAnsi="Arial Narrow" w:cs="Arial Narrow"/>
                <w:lang w:val="ro-RO"/>
              </w:rPr>
              <w:t>8</w:t>
            </w:r>
          </w:p>
        </w:tc>
      </w:tr>
      <w:tr w:rsidR="00664ED2" w:rsidRPr="009C5E41" w14:paraId="1CB6F177" w14:textId="77777777" w:rsidTr="00664ED2">
        <w:trPr>
          <w:trHeight w:val="165"/>
          <w:jc w:val="center"/>
        </w:trPr>
        <w:tc>
          <w:tcPr>
            <w:tcW w:w="1160" w:type="dxa"/>
            <w:shd w:val="clear" w:color="auto" w:fill="auto"/>
            <w:tcMar>
              <w:top w:w="0" w:type="dxa"/>
              <w:left w:w="0" w:type="dxa"/>
              <w:bottom w:w="0" w:type="dxa"/>
              <w:right w:w="0" w:type="dxa"/>
            </w:tcMar>
            <w:vAlign w:val="center"/>
          </w:tcPr>
          <w:p w14:paraId="552592A3" w14:textId="450A968C" w:rsidR="00664ED2" w:rsidRPr="009C5E41" w:rsidRDefault="00664ED2" w:rsidP="00664ED2">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Pr>
                <w:rFonts w:ascii="Arial Narrow" w:eastAsia="Arial Narrow" w:hAnsi="Arial Narrow" w:cs="Arial Narrow"/>
                <w:color w:val="1C4587"/>
                <w:lang w:val="ro-RO"/>
              </w:rPr>
              <w:t>7</w:t>
            </w:r>
            <w:r w:rsidRPr="009C5E41">
              <w:rPr>
                <w:rFonts w:ascii="Arial Narrow" w:eastAsia="Arial Narrow" w:hAnsi="Arial Narrow" w:cs="Arial Narrow"/>
                <w:color w:val="1C4587"/>
                <w:lang w:val="ro-RO"/>
              </w:rPr>
              <w:t>.</w:t>
            </w:r>
          </w:p>
        </w:tc>
        <w:tc>
          <w:tcPr>
            <w:tcW w:w="10270" w:type="dxa"/>
            <w:shd w:val="clear" w:color="auto" w:fill="auto"/>
            <w:tcMar>
              <w:top w:w="0" w:type="dxa"/>
              <w:left w:w="0" w:type="dxa"/>
              <w:bottom w:w="0" w:type="dxa"/>
              <w:right w:w="0" w:type="dxa"/>
            </w:tcMar>
            <w:vAlign w:val="center"/>
          </w:tcPr>
          <w:p w14:paraId="0492E197" w14:textId="1F961A7B" w:rsidR="00664ED2" w:rsidRPr="000E19B8" w:rsidRDefault="00664ED2" w:rsidP="00664ED2">
            <w:pPr>
              <w:widowControl w:val="0"/>
              <w:pBdr>
                <w:top w:val="nil"/>
                <w:left w:val="nil"/>
                <w:bottom w:val="nil"/>
                <w:right w:val="nil"/>
                <w:between w:val="nil"/>
              </w:pBdr>
              <w:spacing w:line="240" w:lineRule="auto"/>
              <w:rPr>
                <w:rFonts w:ascii="Arial Narrow" w:eastAsia="Arial Narrow" w:hAnsi="Arial Narrow" w:cs="Arial Narrow"/>
                <w:lang w:val="ro-RO"/>
              </w:rPr>
            </w:pPr>
            <w:r w:rsidRPr="000E19B8">
              <w:rPr>
                <w:rFonts w:ascii="Arial Narrow" w:eastAsia="Arial Narrow" w:hAnsi="Arial Narrow" w:cs="Arial Narrow"/>
                <w:lang w:val="ro-RO"/>
              </w:rPr>
              <w:t>Justificarea bugetului propus (Se acorda maximum 4 puncte pentru corelarea cu obiectivele investitiei, maximum 3 puncte pentru fundamentarea costurilor si maximum 3 puncte daca cheltuielile sunt proporționale și necesare pentru implementarea proiectului)</w:t>
            </w:r>
          </w:p>
        </w:tc>
        <w:tc>
          <w:tcPr>
            <w:tcW w:w="1740" w:type="dxa"/>
            <w:shd w:val="clear" w:color="auto" w:fill="auto"/>
            <w:tcMar>
              <w:top w:w="0" w:type="dxa"/>
              <w:left w:w="0" w:type="dxa"/>
              <w:bottom w:w="0" w:type="dxa"/>
              <w:right w:w="0" w:type="dxa"/>
            </w:tcMar>
            <w:vAlign w:val="center"/>
          </w:tcPr>
          <w:p w14:paraId="11E5172E" w14:textId="77777777" w:rsidR="00664ED2" w:rsidRPr="000E19B8" w:rsidRDefault="00664ED2" w:rsidP="00664ED2">
            <w:pPr>
              <w:widowControl w:val="0"/>
              <w:pBdr>
                <w:top w:val="nil"/>
                <w:left w:val="nil"/>
                <w:bottom w:val="nil"/>
                <w:right w:val="nil"/>
                <w:between w:val="nil"/>
              </w:pBdr>
              <w:spacing w:line="240" w:lineRule="auto"/>
              <w:jc w:val="center"/>
              <w:rPr>
                <w:rFonts w:ascii="Arial Narrow" w:eastAsia="Arial Narrow" w:hAnsi="Arial Narrow" w:cs="Arial Narrow"/>
                <w:lang w:val="ro-RO"/>
              </w:rPr>
            </w:pPr>
            <w:r w:rsidRPr="000E19B8">
              <w:rPr>
                <w:rFonts w:ascii="Arial Narrow" w:eastAsia="Arial Narrow" w:hAnsi="Arial Narrow" w:cs="Arial Narrow"/>
                <w:lang w:val="ro-RO"/>
              </w:rPr>
              <w:t>10</w:t>
            </w:r>
          </w:p>
        </w:tc>
      </w:tr>
      <w:tr w:rsidR="00664ED2" w:rsidRPr="009C5E41" w14:paraId="46C53577" w14:textId="77777777" w:rsidTr="00664ED2">
        <w:trPr>
          <w:trHeight w:val="165"/>
          <w:jc w:val="center"/>
        </w:trPr>
        <w:tc>
          <w:tcPr>
            <w:tcW w:w="1160" w:type="dxa"/>
            <w:shd w:val="clear" w:color="auto" w:fill="auto"/>
            <w:tcMar>
              <w:top w:w="0" w:type="dxa"/>
              <w:left w:w="0" w:type="dxa"/>
              <w:bottom w:w="0" w:type="dxa"/>
              <w:right w:w="0" w:type="dxa"/>
            </w:tcMar>
            <w:vAlign w:val="center"/>
          </w:tcPr>
          <w:p w14:paraId="315A2D16" w14:textId="423E594B" w:rsidR="00664ED2" w:rsidRPr="009C5E41" w:rsidRDefault="00664ED2" w:rsidP="00664ED2">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Pr>
                <w:rFonts w:ascii="Arial Narrow" w:eastAsia="Arial Narrow" w:hAnsi="Arial Narrow" w:cs="Arial Narrow"/>
                <w:color w:val="1C4587"/>
                <w:lang w:val="ro-RO"/>
              </w:rPr>
              <w:t>8</w:t>
            </w:r>
            <w:r w:rsidRPr="009C5E41">
              <w:rPr>
                <w:rFonts w:ascii="Arial Narrow" w:eastAsia="Arial Narrow" w:hAnsi="Arial Narrow" w:cs="Arial Narrow"/>
                <w:color w:val="1C4587"/>
                <w:lang w:val="ro-RO"/>
              </w:rPr>
              <w:t>.</w:t>
            </w:r>
          </w:p>
        </w:tc>
        <w:tc>
          <w:tcPr>
            <w:tcW w:w="10270" w:type="dxa"/>
            <w:shd w:val="clear" w:color="auto" w:fill="auto"/>
            <w:tcMar>
              <w:top w:w="0" w:type="dxa"/>
              <w:left w:w="0" w:type="dxa"/>
              <w:bottom w:w="0" w:type="dxa"/>
              <w:right w:w="0" w:type="dxa"/>
            </w:tcMar>
            <w:vAlign w:val="center"/>
          </w:tcPr>
          <w:p w14:paraId="387246E0" w14:textId="4BB7DF48" w:rsidR="00664ED2" w:rsidRPr="000E19B8" w:rsidRDefault="00000000" w:rsidP="00664ED2">
            <w:pPr>
              <w:widowControl w:val="0"/>
              <w:pBdr>
                <w:top w:val="nil"/>
                <w:left w:val="nil"/>
                <w:bottom w:val="nil"/>
                <w:right w:val="nil"/>
                <w:between w:val="nil"/>
              </w:pBdr>
              <w:spacing w:line="240" w:lineRule="auto"/>
              <w:rPr>
                <w:rFonts w:ascii="Arial Narrow" w:eastAsia="Arial Narrow" w:hAnsi="Arial Narrow" w:cs="Arial Narrow"/>
                <w:lang w:val="ro-RO"/>
              </w:rPr>
            </w:pPr>
            <w:sdt>
              <w:sdtPr>
                <w:rPr>
                  <w:rFonts w:ascii="Arial Narrow" w:hAnsi="Arial Narrow"/>
                  <w:lang w:val="ro-RO"/>
                </w:rPr>
                <w:tag w:val="goog_rdk_2"/>
                <w:id w:val="-1839380627"/>
              </w:sdtPr>
              <w:sdtContent>
                <w:r w:rsidR="00664ED2" w:rsidRPr="000E19B8">
                  <w:rPr>
                    <w:rFonts w:ascii="Arial Narrow" w:hAnsi="Arial Narrow"/>
                    <w:lang w:val="ro-RO"/>
                  </w:rPr>
                  <w:t>Corelarea planului de achiziții cu bugetul Proiectului</w:t>
                </w:r>
              </w:sdtContent>
            </w:sdt>
          </w:p>
        </w:tc>
        <w:tc>
          <w:tcPr>
            <w:tcW w:w="1740" w:type="dxa"/>
            <w:shd w:val="clear" w:color="auto" w:fill="auto"/>
            <w:tcMar>
              <w:top w:w="0" w:type="dxa"/>
              <w:left w:w="0" w:type="dxa"/>
              <w:bottom w:w="0" w:type="dxa"/>
              <w:right w:w="0" w:type="dxa"/>
            </w:tcMar>
            <w:vAlign w:val="center"/>
          </w:tcPr>
          <w:p w14:paraId="1315CF7A" w14:textId="77777777" w:rsidR="00664ED2" w:rsidRPr="000E19B8" w:rsidRDefault="00664ED2" w:rsidP="00664ED2">
            <w:pPr>
              <w:widowControl w:val="0"/>
              <w:pBdr>
                <w:top w:val="nil"/>
                <w:left w:val="nil"/>
                <w:bottom w:val="nil"/>
                <w:right w:val="nil"/>
                <w:between w:val="nil"/>
              </w:pBdr>
              <w:spacing w:line="240" w:lineRule="auto"/>
              <w:jc w:val="center"/>
              <w:rPr>
                <w:rFonts w:ascii="Arial Narrow" w:eastAsia="Arial Narrow" w:hAnsi="Arial Narrow" w:cs="Arial Narrow"/>
                <w:lang w:val="ro-RO"/>
              </w:rPr>
            </w:pPr>
            <w:r w:rsidRPr="000E19B8">
              <w:rPr>
                <w:rFonts w:ascii="Arial Narrow" w:eastAsia="Arial Narrow" w:hAnsi="Arial Narrow" w:cs="Arial Narrow"/>
                <w:lang w:val="ro-RO"/>
              </w:rPr>
              <w:t>10</w:t>
            </w:r>
          </w:p>
        </w:tc>
      </w:tr>
      <w:tr w:rsidR="00664ED2" w:rsidRPr="009C5E41" w14:paraId="767B5A89" w14:textId="77777777" w:rsidTr="00664ED2">
        <w:trPr>
          <w:trHeight w:val="165"/>
          <w:jc w:val="center"/>
        </w:trPr>
        <w:tc>
          <w:tcPr>
            <w:tcW w:w="1160" w:type="dxa"/>
            <w:shd w:val="clear" w:color="auto" w:fill="auto"/>
            <w:tcMar>
              <w:top w:w="0" w:type="dxa"/>
              <w:left w:w="0" w:type="dxa"/>
              <w:bottom w:w="0" w:type="dxa"/>
              <w:right w:w="0" w:type="dxa"/>
            </w:tcMar>
            <w:vAlign w:val="center"/>
          </w:tcPr>
          <w:p w14:paraId="16A0EE46" w14:textId="6CF46351" w:rsidR="00664ED2" w:rsidRPr="009C5E41" w:rsidRDefault="00664ED2" w:rsidP="00664ED2">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Pr>
                <w:rFonts w:ascii="Arial Narrow" w:eastAsia="Arial Narrow" w:hAnsi="Arial Narrow" w:cs="Arial Narrow"/>
                <w:color w:val="1C4587"/>
                <w:lang w:val="ro-RO"/>
              </w:rPr>
              <w:t>9</w:t>
            </w:r>
            <w:r w:rsidRPr="009C5E41">
              <w:rPr>
                <w:rFonts w:ascii="Arial Narrow" w:eastAsia="Arial Narrow" w:hAnsi="Arial Narrow" w:cs="Arial Narrow"/>
                <w:color w:val="1C4587"/>
                <w:lang w:val="ro-RO"/>
              </w:rPr>
              <w:t>.</w:t>
            </w:r>
          </w:p>
        </w:tc>
        <w:tc>
          <w:tcPr>
            <w:tcW w:w="10270" w:type="dxa"/>
            <w:shd w:val="clear" w:color="auto" w:fill="auto"/>
            <w:tcMar>
              <w:top w:w="0" w:type="dxa"/>
              <w:left w:w="0" w:type="dxa"/>
              <w:bottom w:w="0" w:type="dxa"/>
              <w:right w:w="0" w:type="dxa"/>
            </w:tcMar>
            <w:vAlign w:val="center"/>
          </w:tcPr>
          <w:p w14:paraId="0C4267A2" w14:textId="6A77FA74" w:rsidR="00664ED2" w:rsidRPr="000E19B8" w:rsidRDefault="00664ED2" w:rsidP="00664ED2">
            <w:pPr>
              <w:widowControl w:val="0"/>
              <w:pBdr>
                <w:top w:val="nil"/>
                <w:left w:val="nil"/>
                <w:bottom w:val="nil"/>
                <w:right w:val="nil"/>
                <w:between w:val="nil"/>
              </w:pBdr>
              <w:spacing w:line="240" w:lineRule="auto"/>
              <w:rPr>
                <w:rFonts w:ascii="Arial Narrow" w:eastAsia="Arial Narrow" w:hAnsi="Arial Narrow" w:cs="Arial Narrow"/>
                <w:lang w:val="ro-RO"/>
              </w:rPr>
            </w:pPr>
            <w:r w:rsidRPr="000E19B8">
              <w:rPr>
                <w:rFonts w:ascii="Arial Narrow" w:eastAsia="Arial Narrow" w:hAnsi="Arial Narrow" w:cs="Arial Narrow"/>
                <w:lang w:val="ro-RO"/>
              </w:rPr>
              <w:t>Descrierea unor măsuri minime pentru respectarea principiilor orizontale (egalitatea de gen, de șanse, nediscriminarea, asigurarea accesibilității persoanelor cu dizabilități, dezvoltarea durabilă, schimbări demografice) și contribuția investiției la atingerea țintelor în domeniul climei/ tranziția verde și domeniul digital, conform Regulamentului nr. 241/2021</w:t>
            </w:r>
          </w:p>
        </w:tc>
        <w:tc>
          <w:tcPr>
            <w:tcW w:w="1740" w:type="dxa"/>
            <w:shd w:val="clear" w:color="auto" w:fill="auto"/>
            <w:tcMar>
              <w:top w:w="0" w:type="dxa"/>
              <w:left w:w="0" w:type="dxa"/>
              <w:bottom w:w="0" w:type="dxa"/>
              <w:right w:w="0" w:type="dxa"/>
            </w:tcMar>
            <w:vAlign w:val="center"/>
          </w:tcPr>
          <w:p w14:paraId="6A8E7715" w14:textId="6954FF67" w:rsidR="00664ED2" w:rsidRPr="000E19B8" w:rsidRDefault="00664ED2" w:rsidP="00664ED2">
            <w:pPr>
              <w:widowControl w:val="0"/>
              <w:pBdr>
                <w:top w:val="nil"/>
                <w:left w:val="nil"/>
                <w:bottom w:val="nil"/>
                <w:right w:val="nil"/>
                <w:between w:val="nil"/>
              </w:pBdr>
              <w:spacing w:line="240" w:lineRule="auto"/>
              <w:jc w:val="center"/>
              <w:rPr>
                <w:rFonts w:ascii="Arial Narrow" w:eastAsia="Arial Narrow" w:hAnsi="Arial Narrow" w:cs="Arial Narrow"/>
                <w:lang w:val="ro-RO"/>
              </w:rPr>
            </w:pPr>
            <w:r w:rsidRPr="000E19B8">
              <w:rPr>
                <w:rFonts w:ascii="Arial Narrow" w:eastAsia="Arial Narrow" w:hAnsi="Arial Narrow" w:cs="Arial Narrow"/>
                <w:lang w:val="ro-RO"/>
              </w:rPr>
              <w:t>10</w:t>
            </w:r>
          </w:p>
        </w:tc>
      </w:tr>
      <w:tr w:rsidR="00664ED2" w:rsidRPr="009C5E41" w14:paraId="41C81C5A" w14:textId="77777777" w:rsidTr="00664ED2">
        <w:trPr>
          <w:trHeight w:val="165"/>
          <w:jc w:val="center"/>
        </w:trPr>
        <w:tc>
          <w:tcPr>
            <w:tcW w:w="1160" w:type="dxa"/>
            <w:shd w:val="clear" w:color="auto" w:fill="auto"/>
            <w:tcMar>
              <w:top w:w="0" w:type="dxa"/>
              <w:left w:w="0" w:type="dxa"/>
              <w:bottom w:w="0" w:type="dxa"/>
              <w:right w:w="0" w:type="dxa"/>
            </w:tcMar>
            <w:vAlign w:val="center"/>
          </w:tcPr>
          <w:p w14:paraId="754D27E9" w14:textId="769308CB" w:rsidR="00664ED2" w:rsidRPr="009C5E41" w:rsidRDefault="00664ED2" w:rsidP="00664ED2">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1</w:t>
            </w:r>
            <w:r>
              <w:rPr>
                <w:rFonts w:ascii="Arial Narrow" w:eastAsia="Arial Narrow" w:hAnsi="Arial Narrow" w:cs="Arial Narrow"/>
                <w:color w:val="1C4587"/>
                <w:lang w:val="ro-RO"/>
              </w:rPr>
              <w:t>0</w:t>
            </w:r>
            <w:r w:rsidRPr="009C5E41">
              <w:rPr>
                <w:rFonts w:ascii="Arial Narrow" w:eastAsia="Arial Narrow" w:hAnsi="Arial Narrow" w:cs="Arial Narrow"/>
                <w:color w:val="1C4587"/>
                <w:lang w:val="ro-RO"/>
              </w:rPr>
              <w:t>.</w:t>
            </w:r>
          </w:p>
        </w:tc>
        <w:tc>
          <w:tcPr>
            <w:tcW w:w="10270" w:type="dxa"/>
            <w:shd w:val="clear" w:color="auto" w:fill="auto"/>
            <w:tcMar>
              <w:top w:w="0" w:type="dxa"/>
              <w:left w:w="0" w:type="dxa"/>
              <w:bottom w:w="0" w:type="dxa"/>
              <w:right w:w="0" w:type="dxa"/>
            </w:tcMar>
            <w:vAlign w:val="center"/>
          </w:tcPr>
          <w:p w14:paraId="40C6F68B" w14:textId="2C000768" w:rsidR="00664ED2" w:rsidRPr="000E19B8" w:rsidRDefault="00664ED2" w:rsidP="00664ED2">
            <w:pPr>
              <w:widowControl w:val="0"/>
              <w:pBdr>
                <w:top w:val="nil"/>
                <w:left w:val="nil"/>
                <w:bottom w:val="nil"/>
                <w:right w:val="nil"/>
                <w:between w:val="nil"/>
              </w:pBdr>
              <w:spacing w:line="240" w:lineRule="auto"/>
              <w:rPr>
                <w:rFonts w:ascii="Arial Narrow" w:eastAsia="Arial Narrow" w:hAnsi="Arial Narrow" w:cs="Arial Narrow"/>
                <w:lang w:val="ro-RO"/>
              </w:rPr>
            </w:pPr>
            <w:r w:rsidRPr="000E19B8">
              <w:rPr>
                <w:rFonts w:ascii="Arial Narrow" w:eastAsia="Arial Narrow" w:hAnsi="Arial Narrow" w:cs="Arial Narrow"/>
                <w:lang w:val="ro-RO"/>
              </w:rPr>
              <w:t>Descrierea adecvată a contribuției investiției la atingerea țintelor in domeniul climei/tranziția verde/conformitatea cu principiul DNSH</w:t>
            </w:r>
          </w:p>
        </w:tc>
        <w:tc>
          <w:tcPr>
            <w:tcW w:w="1740" w:type="dxa"/>
            <w:shd w:val="clear" w:color="auto" w:fill="auto"/>
            <w:tcMar>
              <w:top w:w="0" w:type="dxa"/>
              <w:left w:w="0" w:type="dxa"/>
              <w:bottom w:w="0" w:type="dxa"/>
              <w:right w:w="0" w:type="dxa"/>
            </w:tcMar>
            <w:vAlign w:val="center"/>
          </w:tcPr>
          <w:p w14:paraId="2BED1840" w14:textId="77777777" w:rsidR="00664ED2" w:rsidRPr="000E19B8" w:rsidRDefault="00664ED2" w:rsidP="00664ED2">
            <w:pPr>
              <w:widowControl w:val="0"/>
              <w:pBdr>
                <w:top w:val="nil"/>
                <w:left w:val="nil"/>
                <w:bottom w:val="nil"/>
                <w:right w:val="nil"/>
                <w:between w:val="nil"/>
              </w:pBdr>
              <w:spacing w:line="240" w:lineRule="auto"/>
              <w:jc w:val="center"/>
              <w:rPr>
                <w:rFonts w:ascii="Arial Narrow" w:eastAsia="Arial Narrow" w:hAnsi="Arial Narrow" w:cs="Arial Narrow"/>
                <w:lang w:val="ro-RO"/>
              </w:rPr>
            </w:pPr>
            <w:r w:rsidRPr="000E19B8">
              <w:rPr>
                <w:rFonts w:ascii="Arial Narrow" w:eastAsia="Arial Narrow" w:hAnsi="Arial Narrow" w:cs="Arial Narrow"/>
                <w:lang w:val="ro-RO"/>
              </w:rPr>
              <w:t>5</w:t>
            </w:r>
          </w:p>
        </w:tc>
      </w:tr>
      <w:tr w:rsidR="00664ED2" w:rsidRPr="009C5E41" w14:paraId="13E94A22" w14:textId="77777777" w:rsidTr="00664ED2">
        <w:trPr>
          <w:trHeight w:val="165"/>
          <w:jc w:val="center"/>
        </w:trPr>
        <w:tc>
          <w:tcPr>
            <w:tcW w:w="1160" w:type="dxa"/>
            <w:shd w:val="clear" w:color="auto" w:fill="auto"/>
            <w:tcMar>
              <w:top w:w="0" w:type="dxa"/>
              <w:left w:w="0" w:type="dxa"/>
              <w:bottom w:w="0" w:type="dxa"/>
              <w:right w:w="0" w:type="dxa"/>
            </w:tcMar>
            <w:vAlign w:val="center"/>
          </w:tcPr>
          <w:p w14:paraId="4CD716BF" w14:textId="01C54305" w:rsidR="00664ED2" w:rsidRPr="009C5E41" w:rsidRDefault="00664ED2" w:rsidP="00664ED2">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1</w:t>
            </w:r>
            <w:r>
              <w:rPr>
                <w:rFonts w:ascii="Arial Narrow" w:eastAsia="Arial Narrow" w:hAnsi="Arial Narrow" w:cs="Arial Narrow"/>
                <w:color w:val="1C4587"/>
                <w:lang w:val="ro-RO"/>
              </w:rPr>
              <w:t>1</w:t>
            </w:r>
            <w:r w:rsidRPr="009C5E41">
              <w:rPr>
                <w:rFonts w:ascii="Arial Narrow" w:eastAsia="Arial Narrow" w:hAnsi="Arial Narrow" w:cs="Arial Narrow"/>
                <w:color w:val="1C4587"/>
                <w:lang w:val="ro-RO"/>
              </w:rPr>
              <w:t>.</w:t>
            </w:r>
          </w:p>
        </w:tc>
        <w:tc>
          <w:tcPr>
            <w:tcW w:w="10270" w:type="dxa"/>
            <w:shd w:val="clear" w:color="auto" w:fill="auto"/>
            <w:tcMar>
              <w:top w:w="0" w:type="dxa"/>
              <w:left w:w="0" w:type="dxa"/>
              <w:bottom w:w="0" w:type="dxa"/>
              <w:right w:w="0" w:type="dxa"/>
            </w:tcMar>
            <w:vAlign w:val="center"/>
          </w:tcPr>
          <w:p w14:paraId="2AED213C" w14:textId="2EA95286" w:rsidR="00664ED2" w:rsidRPr="000E19B8" w:rsidRDefault="00664ED2" w:rsidP="00664ED2">
            <w:pPr>
              <w:widowControl w:val="0"/>
              <w:pBdr>
                <w:top w:val="nil"/>
                <w:left w:val="nil"/>
                <w:bottom w:val="nil"/>
                <w:right w:val="nil"/>
                <w:between w:val="nil"/>
              </w:pBdr>
              <w:spacing w:line="240" w:lineRule="auto"/>
              <w:rPr>
                <w:rFonts w:ascii="Arial Narrow" w:eastAsia="Arial Narrow" w:hAnsi="Arial Narrow" w:cs="Arial Narrow"/>
                <w:lang w:val="ro-RO"/>
              </w:rPr>
            </w:pPr>
            <w:r w:rsidRPr="000E19B8">
              <w:rPr>
                <w:rFonts w:ascii="Arial Narrow" w:eastAsia="Arial Narrow" w:hAnsi="Arial Narrow" w:cs="Arial Narrow"/>
                <w:lang w:val="ro-RO"/>
              </w:rPr>
              <w:t xml:space="preserve">Coerența unui plan coerent și fezabil de măsuri privind asigurarea sustenabilității prin activități complementare care se vor desfășura în urma investițiilor din prezentul apel, precum și alte practici asociate. </w:t>
            </w:r>
          </w:p>
        </w:tc>
        <w:tc>
          <w:tcPr>
            <w:tcW w:w="1740" w:type="dxa"/>
            <w:shd w:val="clear" w:color="auto" w:fill="auto"/>
            <w:tcMar>
              <w:top w:w="0" w:type="dxa"/>
              <w:left w:w="0" w:type="dxa"/>
              <w:bottom w:w="0" w:type="dxa"/>
              <w:right w:w="0" w:type="dxa"/>
            </w:tcMar>
            <w:vAlign w:val="center"/>
          </w:tcPr>
          <w:p w14:paraId="6620D070" w14:textId="3D9C8DB7" w:rsidR="00664ED2" w:rsidRPr="000E19B8" w:rsidRDefault="00664ED2" w:rsidP="00664ED2">
            <w:pPr>
              <w:widowControl w:val="0"/>
              <w:pBdr>
                <w:top w:val="nil"/>
                <w:left w:val="nil"/>
                <w:bottom w:val="nil"/>
                <w:right w:val="nil"/>
                <w:between w:val="nil"/>
              </w:pBdr>
              <w:spacing w:line="240" w:lineRule="auto"/>
              <w:jc w:val="center"/>
              <w:rPr>
                <w:rFonts w:ascii="Arial Narrow" w:eastAsia="Arial Narrow" w:hAnsi="Arial Narrow" w:cs="Arial Narrow"/>
                <w:lang w:val="ro-RO"/>
              </w:rPr>
            </w:pPr>
            <w:r w:rsidRPr="000E19B8">
              <w:rPr>
                <w:rFonts w:ascii="Arial Narrow" w:eastAsia="Arial Narrow" w:hAnsi="Arial Narrow" w:cs="Arial Narrow"/>
                <w:lang w:val="ro-RO"/>
              </w:rPr>
              <w:t>5</w:t>
            </w:r>
          </w:p>
        </w:tc>
      </w:tr>
      <w:tr w:rsidR="00664ED2" w:rsidRPr="009C5E41" w14:paraId="12D654CE" w14:textId="77777777" w:rsidTr="00664ED2">
        <w:trPr>
          <w:trHeight w:val="165"/>
          <w:jc w:val="center"/>
        </w:trPr>
        <w:tc>
          <w:tcPr>
            <w:tcW w:w="1160" w:type="dxa"/>
            <w:shd w:val="clear" w:color="auto" w:fill="auto"/>
            <w:tcMar>
              <w:top w:w="0" w:type="dxa"/>
              <w:left w:w="0" w:type="dxa"/>
              <w:bottom w:w="0" w:type="dxa"/>
              <w:right w:w="0" w:type="dxa"/>
            </w:tcMar>
            <w:vAlign w:val="center"/>
          </w:tcPr>
          <w:p w14:paraId="29BF7116" w14:textId="77777777" w:rsidR="00664ED2" w:rsidRPr="009C5E41" w:rsidRDefault="00664ED2" w:rsidP="00664ED2">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p>
        </w:tc>
        <w:tc>
          <w:tcPr>
            <w:tcW w:w="10270" w:type="dxa"/>
            <w:shd w:val="clear" w:color="auto" w:fill="auto"/>
            <w:tcMar>
              <w:top w:w="0" w:type="dxa"/>
              <w:left w:w="0" w:type="dxa"/>
              <w:bottom w:w="0" w:type="dxa"/>
              <w:right w:w="0" w:type="dxa"/>
            </w:tcMar>
            <w:vAlign w:val="center"/>
          </w:tcPr>
          <w:p w14:paraId="4270051C" w14:textId="77777777" w:rsidR="00664ED2" w:rsidRPr="009C5E41" w:rsidRDefault="00664ED2" w:rsidP="00664ED2">
            <w:pPr>
              <w:widowControl w:val="0"/>
              <w:spacing w:line="240" w:lineRule="auto"/>
              <w:rPr>
                <w:rFonts w:ascii="Arial Narrow" w:eastAsia="Arial Narrow" w:hAnsi="Arial Narrow" w:cs="Arial Narrow"/>
                <w:color w:val="1C4587"/>
                <w:lang w:val="ro-RO"/>
              </w:rPr>
            </w:pPr>
          </w:p>
        </w:tc>
        <w:tc>
          <w:tcPr>
            <w:tcW w:w="1740" w:type="dxa"/>
            <w:shd w:val="clear" w:color="auto" w:fill="auto"/>
            <w:tcMar>
              <w:top w:w="0" w:type="dxa"/>
              <w:left w:w="0" w:type="dxa"/>
              <w:bottom w:w="0" w:type="dxa"/>
              <w:right w:w="0" w:type="dxa"/>
            </w:tcMar>
            <w:vAlign w:val="center"/>
          </w:tcPr>
          <w:p w14:paraId="5E80EB78" w14:textId="77777777" w:rsidR="00664ED2" w:rsidRPr="009C5E41" w:rsidRDefault="00664ED2" w:rsidP="00664ED2">
            <w:pPr>
              <w:widowControl w:val="0"/>
              <w:pBdr>
                <w:top w:val="nil"/>
                <w:left w:val="nil"/>
                <w:bottom w:val="nil"/>
                <w:right w:val="nil"/>
                <w:between w:val="nil"/>
              </w:pBdr>
              <w:spacing w:line="240" w:lineRule="auto"/>
              <w:jc w:val="center"/>
              <w:rPr>
                <w:rFonts w:ascii="Arial Narrow" w:eastAsia="Arial Narrow" w:hAnsi="Arial Narrow" w:cs="Arial Narrow"/>
                <w:color w:val="1C4587"/>
                <w:lang w:val="ro-RO"/>
              </w:rPr>
            </w:pPr>
            <w:r w:rsidRPr="009C5E41">
              <w:rPr>
                <w:rFonts w:ascii="Arial Narrow" w:eastAsia="Arial Narrow" w:hAnsi="Arial Narrow" w:cs="Arial Narrow"/>
                <w:color w:val="1C4587"/>
                <w:lang w:val="ro-RO"/>
              </w:rPr>
              <w:t>100</w:t>
            </w:r>
          </w:p>
        </w:tc>
      </w:tr>
    </w:tbl>
    <w:p w14:paraId="43802021" w14:textId="77777777" w:rsidR="005D6AEB" w:rsidRPr="009C5E41" w:rsidRDefault="005D6AEB">
      <w:pPr>
        <w:jc w:val="both"/>
        <w:rPr>
          <w:rFonts w:ascii="Arial Narrow" w:eastAsia="Arial Narrow" w:hAnsi="Arial Narrow" w:cs="Arial Narrow"/>
          <w:color w:val="1C4587"/>
          <w:lang w:val="ro-RO"/>
        </w:rPr>
      </w:pPr>
    </w:p>
    <w:p w14:paraId="255D5BCB" w14:textId="77777777" w:rsidR="005D6AEB" w:rsidRPr="009C5E41" w:rsidRDefault="005D6AEB">
      <w:pPr>
        <w:jc w:val="both"/>
        <w:rPr>
          <w:rFonts w:ascii="Arial Narrow" w:eastAsia="Arial Narrow" w:hAnsi="Arial Narrow" w:cs="Arial Narrow"/>
          <w:color w:val="1C4587"/>
          <w:lang w:val="ro-RO"/>
        </w:rPr>
      </w:pPr>
    </w:p>
    <w:sectPr w:rsidR="005D6AEB" w:rsidRPr="009C5E41">
      <w:headerReference w:type="default" r:id="rId7"/>
      <w:footerReference w:type="default" r:id="rId8"/>
      <w:pgSz w:w="16834" w:h="11909" w:orient="landscape"/>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95AF4" w14:textId="77777777" w:rsidR="00793B86" w:rsidRDefault="00793B86">
      <w:pPr>
        <w:spacing w:line="240" w:lineRule="auto"/>
      </w:pPr>
      <w:r>
        <w:separator/>
      </w:r>
    </w:p>
  </w:endnote>
  <w:endnote w:type="continuationSeparator" w:id="0">
    <w:p w14:paraId="2B6204BA" w14:textId="77777777" w:rsidR="00793B86" w:rsidRDefault="00793B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F6B18" w14:textId="30983C26" w:rsidR="005D6AEB" w:rsidRDefault="007F1814">
    <w:pPr>
      <w:jc w:val="center"/>
    </w:pPr>
    <w:r>
      <w:fldChar w:fldCharType="begin"/>
    </w:r>
    <w:r>
      <w:instrText>PAGE</w:instrText>
    </w:r>
    <w:r>
      <w:fldChar w:fldCharType="separate"/>
    </w:r>
    <w:r w:rsidR="00BA3F33">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67E22" w14:textId="77777777" w:rsidR="00793B86" w:rsidRDefault="00793B86">
      <w:pPr>
        <w:spacing w:line="240" w:lineRule="auto"/>
      </w:pPr>
      <w:r>
        <w:separator/>
      </w:r>
    </w:p>
  </w:footnote>
  <w:footnote w:type="continuationSeparator" w:id="0">
    <w:p w14:paraId="2850184B" w14:textId="77777777" w:rsidR="00793B86" w:rsidRDefault="00793B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0ED75" w14:textId="77777777" w:rsidR="005D6AEB" w:rsidRDefault="007F1814">
    <w:pPr>
      <w:tabs>
        <w:tab w:val="center" w:pos="4680"/>
        <w:tab w:val="right" w:pos="9360"/>
      </w:tabs>
      <w:spacing w:line="240" w:lineRule="auto"/>
      <w:ind w:hanging="2"/>
      <w:jc w:val="both"/>
    </w:pPr>
    <w:r>
      <w:rPr>
        <w:rFonts w:ascii="Arial Narrow" w:eastAsia="Arial Narrow" w:hAnsi="Arial Narrow" w:cs="Arial Narrow"/>
        <w:noProof/>
        <w:lang w:val="en-US" w:eastAsia="en-US"/>
      </w:rPr>
      <w:drawing>
        <wp:inline distT="0" distB="0" distL="0" distR="0" wp14:anchorId="033F26C2" wp14:editId="28BEA3C4">
          <wp:extent cx="5731200" cy="635000"/>
          <wp:effectExtent l="0" t="0" r="0" b="0"/>
          <wp:docPr id="1" name="Imagine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731200" cy="635000"/>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AEB"/>
    <w:rsid w:val="000E19B8"/>
    <w:rsid w:val="000E4BC5"/>
    <w:rsid w:val="0013690B"/>
    <w:rsid w:val="00140FDD"/>
    <w:rsid w:val="001606D7"/>
    <w:rsid w:val="00171E83"/>
    <w:rsid w:val="001A0A2A"/>
    <w:rsid w:val="001B262F"/>
    <w:rsid w:val="001E0B98"/>
    <w:rsid w:val="00255256"/>
    <w:rsid w:val="0026466F"/>
    <w:rsid w:val="00285D6C"/>
    <w:rsid w:val="002D08F1"/>
    <w:rsid w:val="00327017"/>
    <w:rsid w:val="00343D46"/>
    <w:rsid w:val="00391F7A"/>
    <w:rsid w:val="00457BA7"/>
    <w:rsid w:val="004D4C7C"/>
    <w:rsid w:val="004D59A8"/>
    <w:rsid w:val="004F7F21"/>
    <w:rsid w:val="00524790"/>
    <w:rsid w:val="005A0F11"/>
    <w:rsid w:val="005D6AEB"/>
    <w:rsid w:val="00664ED2"/>
    <w:rsid w:val="006942C1"/>
    <w:rsid w:val="006F2119"/>
    <w:rsid w:val="00764EFD"/>
    <w:rsid w:val="0076551B"/>
    <w:rsid w:val="00793B86"/>
    <w:rsid w:val="007E387F"/>
    <w:rsid w:val="007F1814"/>
    <w:rsid w:val="00922D27"/>
    <w:rsid w:val="009C5E41"/>
    <w:rsid w:val="009D34A9"/>
    <w:rsid w:val="00A645F3"/>
    <w:rsid w:val="00A97C7F"/>
    <w:rsid w:val="00AA7E8A"/>
    <w:rsid w:val="00B6294F"/>
    <w:rsid w:val="00BA3F33"/>
    <w:rsid w:val="00BC06EC"/>
    <w:rsid w:val="00BC7157"/>
    <w:rsid w:val="00C072CF"/>
    <w:rsid w:val="00C20E29"/>
    <w:rsid w:val="00C220C4"/>
    <w:rsid w:val="00C26ADB"/>
    <w:rsid w:val="00C54A58"/>
    <w:rsid w:val="00C67CBF"/>
    <w:rsid w:val="00CC1854"/>
    <w:rsid w:val="00CD6E67"/>
    <w:rsid w:val="00CE6D85"/>
    <w:rsid w:val="00D21493"/>
    <w:rsid w:val="00D453BD"/>
    <w:rsid w:val="00D51589"/>
    <w:rsid w:val="00D82131"/>
    <w:rsid w:val="00DF5926"/>
    <w:rsid w:val="00EB6045"/>
    <w:rsid w:val="00EB772B"/>
    <w:rsid w:val="00EE79A4"/>
    <w:rsid w:val="00F03A77"/>
    <w:rsid w:val="00F06DEB"/>
    <w:rsid w:val="00F11D5C"/>
    <w:rsid w:val="00F22793"/>
    <w:rsid w:val="00F318E7"/>
    <w:rsid w:val="00F6104D"/>
    <w:rsid w:val="00F7102A"/>
    <w:rsid w:val="00FB2791"/>
    <w:rsid w:val="00FD4AF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73963"/>
  <w15:docId w15:val="{79DE4A46-58DC-4751-95CB-F11673121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ro-RO"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uiPriority w:val="9"/>
    <w:qFormat/>
    <w:pPr>
      <w:keepNext/>
      <w:keepLines/>
      <w:spacing w:before="400" w:after="120"/>
      <w:outlineLvl w:val="0"/>
    </w:pPr>
    <w:rPr>
      <w:sz w:val="40"/>
      <w:szCs w:val="40"/>
    </w:rPr>
  </w:style>
  <w:style w:type="paragraph" w:styleId="Titlu2">
    <w:name w:val="heading 2"/>
    <w:basedOn w:val="Normal"/>
    <w:next w:val="Normal"/>
    <w:uiPriority w:val="9"/>
    <w:semiHidden/>
    <w:unhideWhenUsed/>
    <w:qFormat/>
    <w:pPr>
      <w:keepNext/>
      <w:keepLines/>
      <w:spacing w:before="360" w:after="120"/>
      <w:outlineLvl w:val="1"/>
    </w:pPr>
    <w:rPr>
      <w:sz w:val="32"/>
      <w:szCs w:val="32"/>
    </w:rPr>
  </w:style>
  <w:style w:type="paragraph" w:styleId="Titlu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lu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lu5">
    <w:name w:val="heading 5"/>
    <w:basedOn w:val="Normal"/>
    <w:next w:val="Normal"/>
    <w:uiPriority w:val="9"/>
    <w:semiHidden/>
    <w:unhideWhenUsed/>
    <w:qFormat/>
    <w:pPr>
      <w:keepNext/>
      <w:keepLines/>
      <w:spacing w:before="240" w:after="80"/>
      <w:outlineLvl w:val="4"/>
    </w:pPr>
    <w:rPr>
      <w:color w:val="666666"/>
    </w:rPr>
  </w:style>
  <w:style w:type="paragraph" w:styleId="Titlu6">
    <w:name w:val="heading 6"/>
    <w:basedOn w:val="Normal"/>
    <w:next w:val="Normal"/>
    <w:uiPriority w:val="9"/>
    <w:semiHidden/>
    <w:unhideWhenUsed/>
    <w:qFormat/>
    <w:pPr>
      <w:keepNext/>
      <w:keepLines/>
      <w:spacing w:before="240" w:after="80"/>
      <w:outlineLvl w:val="5"/>
    </w:pPr>
    <w:rPr>
      <w:i/>
      <w:color w:val="66666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u">
    <w:name w:val="Title"/>
    <w:basedOn w:val="Normal"/>
    <w:next w:val="Normal"/>
    <w:uiPriority w:val="10"/>
    <w:qFormat/>
    <w:pPr>
      <w:keepNext/>
      <w:keepLines/>
      <w:spacing w:after="60"/>
    </w:pPr>
    <w:rPr>
      <w:sz w:val="52"/>
      <w:szCs w:val="52"/>
    </w:rPr>
  </w:style>
  <w:style w:type="table" w:customStyle="1" w:styleId="TableNormal2">
    <w:name w:val="Table Normal2"/>
    <w:tblPr>
      <w:tblCellMar>
        <w:top w:w="0" w:type="dxa"/>
        <w:left w:w="0" w:type="dxa"/>
        <w:bottom w:w="0" w:type="dxa"/>
        <w:right w:w="0" w:type="dxa"/>
      </w:tblCellMar>
    </w:tblPr>
  </w:style>
  <w:style w:type="paragraph" w:styleId="Subtitlu">
    <w:name w:val="Subtitle"/>
    <w:basedOn w:val="Normal"/>
    <w:next w:val="Normal"/>
    <w:uiPriority w:val="11"/>
    <w:qFormat/>
    <w:pPr>
      <w:keepNext/>
      <w:keepLines/>
      <w:spacing w:after="320"/>
    </w:pPr>
    <w:rPr>
      <w:color w:val="666666"/>
      <w:sz w:val="30"/>
      <w:szCs w:val="30"/>
    </w:rPr>
  </w:style>
  <w:style w:type="table" w:customStyle="1" w:styleId="a">
    <w:basedOn w:val="TableNormal2"/>
    <w:tblPr>
      <w:tblStyleRowBandSize w:val="1"/>
      <w:tblStyleColBandSize w:val="1"/>
      <w:tblCellMar>
        <w:top w:w="100" w:type="dxa"/>
        <w:left w:w="100" w:type="dxa"/>
        <w:bottom w:w="100" w:type="dxa"/>
        <w:right w:w="100" w:type="dxa"/>
      </w:tblCellMar>
    </w:tblPr>
  </w:style>
  <w:style w:type="table" w:customStyle="1" w:styleId="a0">
    <w:basedOn w:val="TableNormal2"/>
    <w:tblPr>
      <w:tblStyleRowBandSize w:val="1"/>
      <w:tblStyleColBandSize w:val="1"/>
      <w:tblCellMar>
        <w:top w:w="100" w:type="dxa"/>
        <w:left w:w="100" w:type="dxa"/>
        <w:bottom w:w="100" w:type="dxa"/>
        <w:right w:w="100" w:type="dxa"/>
      </w:tblCellMar>
    </w:tblPr>
  </w:style>
  <w:style w:type="table" w:customStyle="1" w:styleId="a1">
    <w:basedOn w:val="TableNormal2"/>
    <w:tblPr>
      <w:tblStyleRowBandSize w:val="1"/>
      <w:tblStyleColBandSize w:val="1"/>
      <w:tblCellMar>
        <w:top w:w="100" w:type="dxa"/>
        <w:left w:w="100" w:type="dxa"/>
        <w:bottom w:w="100" w:type="dxa"/>
        <w:right w:w="100" w:type="dxa"/>
      </w:tblCellMar>
    </w:tblPr>
  </w:style>
  <w:style w:type="character" w:styleId="Referincomentariu">
    <w:name w:val="annotation reference"/>
    <w:basedOn w:val="Fontdeparagrafimplicit"/>
    <w:uiPriority w:val="99"/>
    <w:semiHidden/>
    <w:unhideWhenUsed/>
    <w:rsid w:val="00F7102A"/>
    <w:rPr>
      <w:sz w:val="16"/>
      <w:szCs w:val="16"/>
    </w:rPr>
  </w:style>
  <w:style w:type="paragraph" w:styleId="Textcomentariu">
    <w:name w:val="annotation text"/>
    <w:basedOn w:val="Normal"/>
    <w:link w:val="TextcomentariuCaracter"/>
    <w:uiPriority w:val="99"/>
    <w:unhideWhenUsed/>
    <w:rsid w:val="00F7102A"/>
    <w:pPr>
      <w:spacing w:line="240" w:lineRule="auto"/>
    </w:pPr>
    <w:rPr>
      <w:sz w:val="20"/>
      <w:szCs w:val="20"/>
    </w:rPr>
  </w:style>
  <w:style w:type="character" w:customStyle="1" w:styleId="TextcomentariuCaracter">
    <w:name w:val="Text comentariu Caracter"/>
    <w:basedOn w:val="Fontdeparagrafimplicit"/>
    <w:link w:val="Textcomentariu"/>
    <w:uiPriority w:val="99"/>
    <w:rsid w:val="00F7102A"/>
    <w:rPr>
      <w:sz w:val="20"/>
      <w:szCs w:val="20"/>
    </w:rPr>
  </w:style>
  <w:style w:type="paragraph" w:styleId="SubiectComentariu">
    <w:name w:val="annotation subject"/>
    <w:basedOn w:val="Textcomentariu"/>
    <w:next w:val="Textcomentariu"/>
    <w:link w:val="SubiectComentariuCaracter"/>
    <w:uiPriority w:val="99"/>
    <w:semiHidden/>
    <w:unhideWhenUsed/>
    <w:rsid w:val="00F7102A"/>
    <w:rPr>
      <w:b/>
      <w:bCs/>
    </w:rPr>
  </w:style>
  <w:style w:type="character" w:customStyle="1" w:styleId="SubiectComentariuCaracter">
    <w:name w:val="Subiect Comentariu Caracter"/>
    <w:basedOn w:val="TextcomentariuCaracter"/>
    <w:link w:val="SubiectComentariu"/>
    <w:uiPriority w:val="99"/>
    <w:semiHidden/>
    <w:rsid w:val="00F7102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bTZROqK6DFv8eVubp0nWbqYvHWQ==">AMUW2mUhooSLAl/T7uU0ht5LQerfgCXgvYtAnEMgeIj6+Mj294OeSb7qLYj5MHDjL0A7mlqfZskTH4MIpx9yhDoLf+24kQMFBpdTlt8DuSUytpx5uZc4g5ECv7QMSRH8BGHqbCkY7MkYUxyhVdpd00E32g3UthSpaBSTz6CsdIu1/oXdLLaP7ha1hcu2Jw07hjAXjWfoqGaIBtW1x0Uo5siA1chz+safXoZjOvlXnk6MMFqEEDvkzIq9W5fo24dN1T+JgG6CKBrM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291</Words>
  <Characters>1807</Characters>
  <Application>Microsoft Office Word</Application>
  <DocSecurity>0</DocSecurity>
  <Lines>54</Lines>
  <Paragraphs>41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42</cp:revision>
  <dcterms:created xsi:type="dcterms:W3CDTF">2023-03-13T07:58:00Z</dcterms:created>
  <dcterms:modified xsi:type="dcterms:W3CDTF">2023-05-19T12:09:00Z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7697b2db1541f535efd0d89744c77c076f16a29e5d17b4f5ecfe7646da4bbc47</vt:lpwstr>
  </property>
</Properties>
</file>